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C2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DAMASK FINANCIAL PROCEDURES</w:t>
      </w:r>
      <w:r w:rsidR="00534A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 March 2013)</w:t>
      </w:r>
      <w:bookmarkStart w:id="0" w:name="_GoBack"/>
      <w:bookmarkEnd w:id="0"/>
    </w:p>
    <w:p w:rsidR="005C18C2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17C42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nnual budgets of income and expenditure 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d, and approved by the trustees.</w:t>
      </w:r>
    </w:p>
    <w:p w:rsidR="00E8064D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trustees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with regular information about the finan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cial performance of the charity.</w:t>
      </w:r>
    </w:p>
    <w:p w:rsidR="00E8064D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trustees discuss the financial performance of the ch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arity at each of their meetings.</w:t>
      </w:r>
    </w:p>
    <w:p w:rsidR="00E8064D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trustees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will consider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need for a reserves policy and put in place a r</w:t>
      </w:r>
      <w:r w:rsidR="000939DC">
        <w:rPr>
          <w:rFonts w:ascii="Times New Roman" w:eastAsia="Times New Roman" w:hAnsi="Times New Roman" w:cs="Times New Roman"/>
          <w:sz w:val="24"/>
          <w:szCs w:val="24"/>
          <w:lang w:eastAsia="en-GB"/>
        </w:rPr>
        <w:t>eserves policy if one is needed.</w:t>
      </w:r>
    </w:p>
    <w:p w:rsidR="00E8064D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accounts</w:t>
      </w:r>
      <w:r w:rsidR="000939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comply with legal requirements.</w:t>
      </w:r>
    </w:p>
    <w:p w:rsidR="00E8064D" w:rsidRDefault="005C18C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accounts</w:t>
      </w:r>
      <w:r w:rsidR="000939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</w:t>
      </w:r>
      <w:r w:rsidR="00E8064D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formally approved b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>y the Members</w:t>
      </w:r>
      <w:r w:rsidR="000939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an annual meeting.</w:t>
      </w:r>
    </w:p>
    <w:p w:rsidR="00122D9A" w:rsidRDefault="000939D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directors have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appointed an auditor / independent examiner.</w:t>
      </w:r>
    </w:p>
    <w:p w:rsidR="00122D9A" w:rsidRDefault="000939D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>he directors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 the annual report and acc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ounts and annual return on time.</w:t>
      </w:r>
    </w:p>
    <w:p w:rsidR="00122D9A" w:rsidRPr="00C42A0B" w:rsidRDefault="000939DC" w:rsidP="0012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ll incoming cheques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cash are recorded immediately.</w:t>
      </w:r>
    </w:p>
    <w:p w:rsidR="00122D9A" w:rsidRDefault="007F63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ash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banked as soon as possible 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 without deduction of expenses.</w:t>
      </w:r>
    </w:p>
    <w:p w:rsidR="006270A9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(Note exception - expenses for the Tea Dances are paid in cash from float held by S Carrington)</w:t>
      </w:r>
    </w:p>
    <w:p w:rsidR="00122D9A" w:rsidRDefault="007F63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charity maximise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lawful ta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ke-up by its donors of Gift Aid.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charity keep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records requi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red by HMRC for Gift Aid claims.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charity review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any 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outstanding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debts.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incoming receipts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are banked promptly.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unds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banke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 without deduction of expenses.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egular checks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made to ensure income records agree with the bank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paying-in books and statements.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There is an agreed polic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>y for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 authorisation of expenditure.</w:t>
      </w:r>
    </w:p>
    <w:p w:rsidR="00122D9A" w:rsidRDefault="006270A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bank mandate require</w:t>
      </w:r>
      <w:r w:rsidR="005E1340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two signatories from three for all cheques.</w:t>
      </w:r>
    </w:p>
    <w:p w:rsidR="00122D9A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There is a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practice </w:t>
      </w:r>
      <w:r w:rsidR="006270A9">
        <w:rPr>
          <w:rFonts w:ascii="Times New Roman" w:eastAsia="Times New Roman" w:hAnsi="Times New Roman" w:cs="Times New Roman"/>
          <w:sz w:val="24"/>
          <w:szCs w:val="24"/>
          <w:lang w:eastAsia="en-GB"/>
        </w:rPr>
        <w:t>of not signing of blank cheques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the exception that one signature is sometimes added to cover known items of expenditure.</w:t>
      </w:r>
    </w:p>
    <w:p w:rsidR="00122D9A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heque books </w:t>
      </w:r>
      <w:proofErr w:type="spellStart"/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etc</w:t>
      </w:r>
      <w:proofErr w:type="spellEnd"/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kept in a secure place with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ccess only by nominated persons.</w:t>
      </w:r>
    </w:p>
    <w:p w:rsidR="00122D9A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 cheque expenditure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 recorded in the Accounting Records</w:t>
      </w:r>
      <w:r w:rsidR="00122D9A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noted with the relevant cheque numb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er, nature of payment and payee.</w:t>
      </w:r>
    </w:p>
    <w:p w:rsidR="00122D9A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heques signed only with documentary evidence of the na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ture of the payment,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invoice.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very effort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made to minimise cash payments.</w:t>
      </w:r>
    </w:p>
    <w:p w:rsidR="00E819EB" w:rsidRPr="00C42A0B" w:rsidRDefault="005E1340" w:rsidP="00E8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etails of all payments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are entered in the Accounting Records.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tatutory deductions (tax and NIC) made from 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mployees' wages and salaries are regularly forwarded to HMRC.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charity complies with minimum wage legislation.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ll employe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es have contracts of employment.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alary levels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roperly authorised and recorded.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charity has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written policy to cover the paymen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 and reimbursement of expenses.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xpenses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</w:t>
      </w:r>
      <w:r w:rsidR="00E819EB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reimbursed only where the individual incurred the expense in the course of carr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ying out the charity's business.</w:t>
      </w:r>
    </w:p>
    <w:p w:rsidR="00E819EB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expense claim include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self-declaration that the claim is accurate and incurred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the business of the charity.</w:t>
      </w:r>
    </w:p>
    <w:p w:rsidR="0074022E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All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reimbursements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are made by cheque.</w:t>
      </w:r>
    </w:p>
    <w:p w:rsidR="0074022E" w:rsidRDefault="005E134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he charity pays mileag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>e rates for travel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acco</w:t>
      </w:r>
      <w:r w:rsidR="009C0E07">
        <w:rPr>
          <w:rFonts w:ascii="Times New Roman" w:eastAsia="Times New Roman" w:hAnsi="Times New Roman" w:cs="Times New Roman"/>
          <w:sz w:val="24"/>
          <w:szCs w:val="24"/>
          <w:lang w:eastAsia="en-GB"/>
        </w:rPr>
        <w:t>rdance with HMRC approved rates.</w:t>
      </w:r>
    </w:p>
    <w:p w:rsidR="0074022E" w:rsidRDefault="009C0E0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>egular checks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</w:t>
      </w:r>
      <w:r w:rsidR="0074022E" w:rsidRPr="00C42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made to ensure expenditure records are accurate and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agree with the bank statements.</w:t>
      </w:r>
    </w:p>
    <w:p w:rsidR="0074022E" w:rsidRDefault="0074022E"/>
    <w:sectPr w:rsidR="0074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4D"/>
    <w:rsid w:val="000939DC"/>
    <w:rsid w:val="00122D9A"/>
    <w:rsid w:val="00417C42"/>
    <w:rsid w:val="00534A9E"/>
    <w:rsid w:val="005C18C2"/>
    <w:rsid w:val="005E1340"/>
    <w:rsid w:val="006270A9"/>
    <w:rsid w:val="0074022E"/>
    <w:rsid w:val="007F63E1"/>
    <w:rsid w:val="009C0E07"/>
    <w:rsid w:val="00E8064D"/>
    <w:rsid w:val="00E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Baird</dc:creator>
  <cp:lastModifiedBy>Harold Baird</cp:lastModifiedBy>
  <cp:revision>6</cp:revision>
  <dcterms:created xsi:type="dcterms:W3CDTF">2013-03-18T15:30:00Z</dcterms:created>
  <dcterms:modified xsi:type="dcterms:W3CDTF">2013-03-18T17:26:00Z</dcterms:modified>
</cp:coreProperties>
</file>